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0CBE2" w14:textId="6F8905EC" w:rsidR="009B11F5" w:rsidRPr="00B63E7D" w:rsidRDefault="00C92444" w:rsidP="00CA60DD">
      <w:pPr>
        <w:rPr>
          <w:rFonts w:ascii="Verdana" w:hAnsi="Verdana" w:cs="Times New Roman"/>
          <w:b/>
          <w:bCs/>
        </w:rPr>
      </w:pPr>
      <w:r w:rsidRPr="00B63E7D">
        <w:rPr>
          <w:rFonts w:ascii="Verdana" w:hAnsi="Verdana" w:cs="Times New Roman"/>
          <w:b/>
          <w:bCs/>
        </w:rPr>
        <w:t>Sample Processing</w:t>
      </w:r>
      <w:r w:rsidR="00B63E7D">
        <w:rPr>
          <w:rFonts w:ascii="Verdana" w:hAnsi="Verdana" w:cs="Times New Roman"/>
          <w:b/>
          <w:bCs/>
        </w:rPr>
        <w:t>, OSU</w:t>
      </w:r>
      <w:bookmarkStart w:id="0" w:name="_GoBack"/>
      <w:bookmarkEnd w:id="0"/>
    </w:p>
    <w:p w14:paraId="6DB8A6C9" w14:textId="24274D22" w:rsidR="00C92444" w:rsidRPr="00B63E7D" w:rsidRDefault="00C92444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Samples are first dried in an oven at 90 C for 24 hours.</w:t>
      </w:r>
    </w:p>
    <w:p w14:paraId="06CCCDDF" w14:textId="178D4520" w:rsidR="00C92444" w:rsidRPr="00B63E7D" w:rsidRDefault="00C92444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 xml:space="preserve">Samples are then ground in a </w:t>
      </w:r>
      <w:r w:rsidR="00475285" w:rsidRPr="00B63E7D">
        <w:rPr>
          <w:rFonts w:ascii="Verdana" w:hAnsi="Verdana" w:cs="Times New Roman"/>
        </w:rPr>
        <w:t>W</w:t>
      </w:r>
      <w:r w:rsidRPr="00B63E7D">
        <w:rPr>
          <w:rFonts w:ascii="Verdana" w:hAnsi="Verdana" w:cs="Times New Roman"/>
        </w:rPr>
        <w:t>iley mill and returned to the envelope after passing through a 1 mm sieve</w:t>
      </w:r>
    </w:p>
    <w:p w14:paraId="5CA72AB6" w14:textId="1C2DC863" w:rsidR="004A636F" w:rsidRPr="00B63E7D" w:rsidRDefault="004A636F" w:rsidP="004A636F">
      <w:pPr>
        <w:pStyle w:val="ListParagraph"/>
        <w:rPr>
          <w:rFonts w:ascii="Verdana" w:hAnsi="Verdana" w:cs="Times New Roman"/>
        </w:rPr>
      </w:pPr>
      <w:r w:rsidRPr="00B63E7D">
        <w:rPr>
          <w:rFonts w:ascii="Verdana" w:hAnsi="Verdana" w:cs="Times New Roman"/>
          <w:noProof/>
        </w:rPr>
        <w:drawing>
          <wp:inline distT="0" distB="0" distL="0" distR="0" wp14:anchorId="085FB7D2" wp14:editId="0D90F30E">
            <wp:extent cx="2400300" cy="1800225"/>
            <wp:effectExtent l="0" t="4763" r="0" b="0"/>
            <wp:docPr id="1" name="Picture 1" descr="A picture containing sitting, table, suitcase, lugg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table, suitcase, luggag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4803" cy="18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E7D">
        <w:rPr>
          <w:rFonts w:ascii="Verdana" w:hAnsi="Verdana" w:cs="Times New Roman"/>
          <w:noProof/>
        </w:rPr>
        <w:drawing>
          <wp:inline distT="0" distB="0" distL="0" distR="0" wp14:anchorId="236D47FF" wp14:editId="1F2FB914">
            <wp:extent cx="2399029" cy="1799271"/>
            <wp:effectExtent l="0" t="5080" r="0" b="0"/>
            <wp:docPr id="2" name="Picture 2" descr="A picture containing piec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iece, sitt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4349" cy="18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EA4A" w14:textId="16E468CA" w:rsidR="00C92444" w:rsidRPr="00B63E7D" w:rsidRDefault="00C92444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To process samples to a finer particle size they move to the rolling-pin grinder</w:t>
      </w:r>
    </w:p>
    <w:p w14:paraId="5394C222" w14:textId="146BF853" w:rsidR="004A636F" w:rsidRPr="00B63E7D" w:rsidRDefault="004A636F" w:rsidP="004A636F">
      <w:pPr>
        <w:pStyle w:val="ListParagraph"/>
        <w:rPr>
          <w:rFonts w:ascii="Verdana" w:hAnsi="Verdana" w:cs="Times New Roman"/>
        </w:rPr>
      </w:pPr>
      <w:r w:rsidRPr="00B63E7D">
        <w:rPr>
          <w:rFonts w:ascii="Verdana" w:hAnsi="Verdana" w:cs="Times New Roman"/>
          <w:noProof/>
        </w:rPr>
        <w:drawing>
          <wp:inline distT="0" distB="0" distL="0" distR="0" wp14:anchorId="0D225495" wp14:editId="3816630A">
            <wp:extent cx="4876800" cy="2352675"/>
            <wp:effectExtent l="0" t="0" r="0" b="9525"/>
            <wp:docPr id="4" name="Picture 4" descr="A picture containing table, sitting, wooden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sitting, wooden, desk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77"/>
                    <a:stretch/>
                  </pic:blipFill>
                  <pic:spPr bwMode="auto">
                    <a:xfrm>
                      <a:off x="0" y="0"/>
                      <a:ext cx="4881085" cy="235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CEE49" w14:textId="7C5DC440" w:rsidR="00C92444" w:rsidRPr="00B63E7D" w:rsidRDefault="00C92444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Bottles are first</w:t>
      </w:r>
      <w:r w:rsidR="00475285" w:rsidRPr="00B63E7D">
        <w:rPr>
          <w:rFonts w:ascii="Verdana" w:hAnsi="Verdana" w:cs="Times New Roman"/>
        </w:rPr>
        <w:t xml:space="preserve"> labeled with Avery 5960 labels, </w:t>
      </w:r>
      <w:r w:rsidRPr="00B63E7D">
        <w:rPr>
          <w:rFonts w:ascii="Verdana" w:hAnsi="Verdana" w:cs="Times New Roman"/>
        </w:rPr>
        <w:t>using mail merge on Microsoft Word</w:t>
      </w:r>
    </w:p>
    <w:p w14:paraId="7AD4CA8D" w14:textId="5F4A51B3" w:rsidR="004A636F" w:rsidRPr="00B63E7D" w:rsidRDefault="004A636F" w:rsidP="004A636F">
      <w:pPr>
        <w:pStyle w:val="ListParagraph"/>
        <w:rPr>
          <w:rFonts w:ascii="Verdana" w:hAnsi="Verdana" w:cs="Times New Roman"/>
        </w:rPr>
      </w:pPr>
    </w:p>
    <w:p w14:paraId="602DFF41" w14:textId="3F254397" w:rsidR="00C92444" w:rsidRPr="00B63E7D" w:rsidRDefault="00C92444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 xml:space="preserve">Insert 4 clean </w:t>
      </w:r>
      <w:r w:rsidR="00475285" w:rsidRPr="00B63E7D">
        <w:rPr>
          <w:rFonts w:ascii="Verdana" w:hAnsi="Verdana" w:cs="Times New Roman"/>
        </w:rPr>
        <w:t xml:space="preserve">stainless steel </w:t>
      </w:r>
      <w:r w:rsidRPr="00B63E7D">
        <w:rPr>
          <w:rFonts w:ascii="Verdana" w:hAnsi="Verdana" w:cs="Times New Roman"/>
        </w:rPr>
        <w:t>rods into the labeled bottles</w:t>
      </w:r>
    </w:p>
    <w:p w14:paraId="1994748A" w14:textId="25FD21EC" w:rsidR="004A636F" w:rsidRPr="00B63E7D" w:rsidRDefault="004A636F" w:rsidP="004A636F">
      <w:pPr>
        <w:pStyle w:val="ListParagraph"/>
        <w:rPr>
          <w:rFonts w:ascii="Verdana" w:hAnsi="Verdana" w:cs="Times New Roman"/>
        </w:rPr>
      </w:pPr>
      <w:r w:rsidRPr="00B63E7D">
        <w:rPr>
          <w:rFonts w:ascii="Verdana" w:hAnsi="Verdana" w:cs="Times New Roman"/>
          <w:noProof/>
        </w:rPr>
        <w:lastRenderedPageBreak/>
        <w:drawing>
          <wp:inline distT="0" distB="0" distL="0" distR="0" wp14:anchorId="7B0B2D3A" wp14:editId="4C4B2492">
            <wp:extent cx="1532044" cy="1149032"/>
            <wp:effectExtent l="952" t="0" r="0" b="0"/>
            <wp:docPr id="6" name="Picture 6" descr="A picture containing indoor, table, kitch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table, kitchen, sitt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9656" cy="11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3B9D" w14:textId="728F5ED7" w:rsidR="00C92444" w:rsidRPr="00B63E7D" w:rsidRDefault="00C92444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Next two scoops of the sample are placed in the corresponding bottle</w:t>
      </w:r>
      <w:r w:rsidR="00475285" w:rsidRPr="00B63E7D">
        <w:rPr>
          <w:rFonts w:ascii="Verdana" w:hAnsi="Verdana" w:cs="Times New Roman"/>
        </w:rPr>
        <w:t xml:space="preserve"> (soil, grain, plant tissue)</w:t>
      </w:r>
    </w:p>
    <w:p w14:paraId="78777570" w14:textId="73AE580E" w:rsidR="004A636F" w:rsidRPr="00B63E7D" w:rsidRDefault="004A636F" w:rsidP="004A636F">
      <w:pPr>
        <w:pStyle w:val="ListParagraph"/>
        <w:rPr>
          <w:rFonts w:ascii="Verdana" w:hAnsi="Verdana" w:cs="Times New Roman"/>
        </w:rPr>
      </w:pPr>
      <w:r w:rsidRPr="00B63E7D">
        <w:rPr>
          <w:rFonts w:ascii="Verdana" w:hAnsi="Verdana" w:cs="Times New Roman"/>
          <w:noProof/>
        </w:rPr>
        <w:drawing>
          <wp:inline distT="0" distB="0" distL="0" distR="0" wp14:anchorId="027516E9" wp14:editId="3779716B">
            <wp:extent cx="2038350" cy="1528763"/>
            <wp:effectExtent l="7302" t="0" r="7303" b="7302"/>
            <wp:docPr id="7" name="Picture 7" descr="A picture containing indoor, table, sitting, p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table, sitting, pai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3450" cy="15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33AC" w14:textId="5566C6DF" w:rsidR="00C92444" w:rsidRPr="00B63E7D" w:rsidRDefault="00C92444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 xml:space="preserve">Place the cap on tightly and tape the cap to prevent </w:t>
      </w:r>
      <w:r w:rsidR="00697143" w:rsidRPr="00B63E7D">
        <w:rPr>
          <w:rFonts w:ascii="Verdana" w:hAnsi="Verdana" w:cs="Times New Roman"/>
        </w:rPr>
        <w:t>loosening</w:t>
      </w:r>
      <w:r w:rsidRPr="00B63E7D">
        <w:rPr>
          <w:rFonts w:ascii="Verdana" w:hAnsi="Verdana" w:cs="Times New Roman"/>
        </w:rPr>
        <w:t xml:space="preserve"> during the </w:t>
      </w:r>
      <w:r w:rsidR="00697143" w:rsidRPr="00B63E7D">
        <w:rPr>
          <w:rFonts w:ascii="Verdana" w:hAnsi="Verdana" w:cs="Times New Roman"/>
        </w:rPr>
        <w:t>rolling process</w:t>
      </w:r>
    </w:p>
    <w:p w14:paraId="62E84834" w14:textId="3C52CF14" w:rsidR="00950444" w:rsidRPr="00B63E7D" w:rsidRDefault="00950444" w:rsidP="00950444">
      <w:pPr>
        <w:pStyle w:val="ListParagraph"/>
        <w:rPr>
          <w:rFonts w:ascii="Verdana" w:hAnsi="Verdana" w:cs="Times New Roman"/>
        </w:rPr>
      </w:pPr>
      <w:r w:rsidRPr="00B63E7D">
        <w:rPr>
          <w:rFonts w:ascii="Verdana" w:hAnsi="Verdana" w:cs="Times New Roman"/>
          <w:noProof/>
        </w:rPr>
        <w:drawing>
          <wp:inline distT="0" distB="0" distL="0" distR="0" wp14:anchorId="4FDEF4CD" wp14:editId="1E0CBE82">
            <wp:extent cx="2037362" cy="1528021"/>
            <wp:effectExtent l="6985" t="0" r="8255" b="8255"/>
            <wp:docPr id="5" name="Picture 5" descr="A picture containing building, sitting, dirty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sitting, dirty, brow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4593" cy="15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3B20" w14:textId="78877108" w:rsidR="00697143" w:rsidRPr="00B63E7D" w:rsidRDefault="00697143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 xml:space="preserve">After </w:t>
      </w:r>
      <w:r w:rsidR="00475285" w:rsidRPr="00B63E7D">
        <w:rPr>
          <w:rFonts w:ascii="Verdana" w:hAnsi="Verdana" w:cs="Times New Roman"/>
        </w:rPr>
        <w:t xml:space="preserve">the </w:t>
      </w:r>
      <w:r w:rsidRPr="00B63E7D">
        <w:rPr>
          <w:rFonts w:ascii="Verdana" w:hAnsi="Verdana" w:cs="Times New Roman"/>
        </w:rPr>
        <w:t xml:space="preserve">taped bottles are placed in the </w:t>
      </w:r>
      <w:r w:rsidR="00475285" w:rsidRPr="00B63E7D">
        <w:rPr>
          <w:rFonts w:ascii="Verdana" w:hAnsi="Verdana" w:cs="Times New Roman"/>
        </w:rPr>
        <w:t xml:space="preserve">PVC </w:t>
      </w:r>
      <w:r w:rsidRPr="00B63E7D">
        <w:rPr>
          <w:rFonts w:ascii="Verdana" w:hAnsi="Verdana" w:cs="Times New Roman"/>
        </w:rPr>
        <w:t>tubes</w:t>
      </w:r>
      <w:r w:rsidR="00475285" w:rsidRPr="00B63E7D">
        <w:rPr>
          <w:rFonts w:ascii="Verdana" w:hAnsi="Verdana" w:cs="Times New Roman"/>
        </w:rPr>
        <w:t>, they should</w:t>
      </w:r>
      <w:r w:rsidRPr="00B63E7D">
        <w:rPr>
          <w:rFonts w:ascii="Verdana" w:hAnsi="Verdana" w:cs="Times New Roman"/>
        </w:rPr>
        <w:t xml:space="preserve"> fac</w:t>
      </w:r>
      <w:r w:rsidR="00475285" w:rsidRPr="00B63E7D">
        <w:rPr>
          <w:rFonts w:ascii="Verdana" w:hAnsi="Verdana" w:cs="Times New Roman"/>
        </w:rPr>
        <w:t>e</w:t>
      </w:r>
      <w:r w:rsidRPr="00B63E7D">
        <w:rPr>
          <w:rFonts w:ascii="Verdana" w:hAnsi="Verdana" w:cs="Times New Roman"/>
        </w:rPr>
        <w:t xml:space="preserve"> the center of the tube (higher chance of breaking</w:t>
      </w:r>
      <w:r w:rsidR="00475285" w:rsidRPr="00B63E7D">
        <w:rPr>
          <w:rFonts w:ascii="Verdana" w:hAnsi="Verdana" w:cs="Times New Roman"/>
        </w:rPr>
        <w:t xml:space="preserve"> the</w:t>
      </w:r>
      <w:r w:rsidRPr="00B63E7D">
        <w:rPr>
          <w:rFonts w:ascii="Verdana" w:hAnsi="Verdana" w:cs="Times New Roman"/>
        </w:rPr>
        <w:t xml:space="preserve"> cap i</w:t>
      </w:r>
      <w:r w:rsidR="00475285" w:rsidRPr="00B63E7D">
        <w:rPr>
          <w:rFonts w:ascii="Verdana" w:hAnsi="Verdana" w:cs="Times New Roman"/>
        </w:rPr>
        <w:t>f</w:t>
      </w:r>
      <w:r w:rsidRPr="00B63E7D">
        <w:rPr>
          <w:rFonts w:ascii="Verdana" w:hAnsi="Verdana" w:cs="Times New Roman"/>
        </w:rPr>
        <w:t xml:space="preserve"> faced outwards)</w:t>
      </w:r>
    </w:p>
    <w:p w14:paraId="5BB63701" w14:textId="6E854B0B" w:rsidR="00950444" w:rsidRPr="00B63E7D" w:rsidRDefault="00950444" w:rsidP="00950444">
      <w:pPr>
        <w:pStyle w:val="ListParagraph"/>
        <w:rPr>
          <w:rFonts w:ascii="Verdana" w:hAnsi="Verdana" w:cs="Times New Roman"/>
        </w:rPr>
      </w:pPr>
      <w:r w:rsidRPr="00B63E7D">
        <w:rPr>
          <w:rFonts w:ascii="Verdana" w:hAnsi="Verdana" w:cs="Times New Roman"/>
          <w:noProof/>
        </w:rPr>
        <w:lastRenderedPageBreak/>
        <w:drawing>
          <wp:inline distT="0" distB="0" distL="0" distR="0" wp14:anchorId="0A9CD46B" wp14:editId="0F7C3104">
            <wp:extent cx="2762250" cy="2071688"/>
            <wp:effectExtent l="0" t="0" r="0" b="5080"/>
            <wp:docPr id="8" name="Picture 8" descr="A picture containing sitting, kitchen, large,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itting, kitchen, large, cook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6479" cy="20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8EDC" w14:textId="31911209" w:rsidR="00697143" w:rsidRDefault="00697143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 xml:space="preserve">If any tube is not full of samples, place empty capped bottles to finish filling </w:t>
      </w:r>
      <w:r w:rsidR="00475285" w:rsidRPr="00B63E7D">
        <w:rPr>
          <w:rFonts w:ascii="Verdana" w:hAnsi="Verdana" w:cs="Times New Roman"/>
        </w:rPr>
        <w:t xml:space="preserve">the entire </w:t>
      </w:r>
      <w:r w:rsidRPr="00B63E7D">
        <w:rPr>
          <w:rFonts w:ascii="Verdana" w:hAnsi="Verdana" w:cs="Times New Roman"/>
        </w:rPr>
        <w:t>tube</w:t>
      </w:r>
    </w:p>
    <w:p w14:paraId="256DAE5A" w14:textId="77777777" w:rsidR="00B63E7D" w:rsidRPr="00B63E7D" w:rsidRDefault="00B63E7D" w:rsidP="00B63E7D">
      <w:pPr>
        <w:pStyle w:val="ListParagraph"/>
        <w:rPr>
          <w:rFonts w:ascii="Verdana" w:hAnsi="Verdana" w:cs="Times New Roman"/>
        </w:rPr>
      </w:pPr>
    </w:p>
    <w:p w14:paraId="25E46419" w14:textId="7F43B3D8" w:rsidR="00950444" w:rsidRPr="00B63E7D" w:rsidRDefault="00697143" w:rsidP="00B63E7D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Once all tubes are full start the roller for 24 hours</w:t>
      </w:r>
    </w:p>
    <w:p w14:paraId="5FDCD7B1" w14:textId="77777777" w:rsidR="00950444" w:rsidRPr="00B63E7D" w:rsidRDefault="00950444" w:rsidP="00950444">
      <w:pPr>
        <w:pStyle w:val="ListParagraph"/>
        <w:rPr>
          <w:rFonts w:ascii="Verdana" w:hAnsi="Verdana" w:cs="Times New Roman"/>
        </w:rPr>
      </w:pPr>
    </w:p>
    <w:p w14:paraId="21EBCE50" w14:textId="3CB460A2" w:rsidR="00697143" w:rsidRPr="00B63E7D" w:rsidRDefault="00697143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After 24 hours of rolling the samples</w:t>
      </w:r>
      <w:r w:rsidR="00475285" w:rsidRPr="00B63E7D">
        <w:rPr>
          <w:rFonts w:ascii="Verdana" w:hAnsi="Verdana" w:cs="Times New Roman"/>
        </w:rPr>
        <w:t xml:space="preserve">, they can </w:t>
      </w:r>
      <w:r w:rsidRPr="00B63E7D">
        <w:rPr>
          <w:rFonts w:ascii="Verdana" w:hAnsi="Verdana" w:cs="Times New Roman"/>
        </w:rPr>
        <w:t>be removed and placed in coin envelopes with the corresponding label</w:t>
      </w:r>
    </w:p>
    <w:p w14:paraId="50332EAD" w14:textId="4C78A11A" w:rsidR="00950444" w:rsidRPr="00B63E7D" w:rsidRDefault="00950444" w:rsidP="00950444">
      <w:pPr>
        <w:pStyle w:val="ListParagraph"/>
        <w:rPr>
          <w:rFonts w:ascii="Verdana" w:hAnsi="Verdana" w:cs="Times New Roman"/>
        </w:rPr>
      </w:pPr>
      <w:r w:rsidRPr="00B63E7D">
        <w:rPr>
          <w:rFonts w:ascii="Verdana" w:hAnsi="Verdana" w:cs="Times New Roman"/>
          <w:noProof/>
        </w:rPr>
        <w:drawing>
          <wp:inline distT="0" distB="0" distL="0" distR="0" wp14:anchorId="4AC93803" wp14:editId="708DB86F">
            <wp:extent cx="1180678" cy="2057941"/>
            <wp:effectExtent l="0" t="317" r="317" b="318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25721"/>
                    <a:stretch/>
                  </pic:blipFill>
                  <pic:spPr bwMode="auto">
                    <a:xfrm rot="5400000">
                      <a:off x="0" y="0"/>
                      <a:ext cx="1204281" cy="209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86296" w14:textId="63576BF7" w:rsidR="00697143" w:rsidRPr="00B63E7D" w:rsidRDefault="00697143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Clean the bottles, lids and rods with soap and water with the help of bottle brushes</w:t>
      </w:r>
      <w:r w:rsidR="00B63E7D">
        <w:rPr>
          <w:rFonts w:ascii="Verdana" w:hAnsi="Verdana" w:cs="Times New Roman"/>
        </w:rPr>
        <w:br/>
      </w:r>
    </w:p>
    <w:p w14:paraId="72CEBAC6" w14:textId="2BD5BE5F" w:rsidR="00697143" w:rsidRPr="00B63E7D" w:rsidRDefault="00697143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 xml:space="preserve">Rinse with </w:t>
      </w:r>
      <w:r w:rsidR="004A636F" w:rsidRPr="00B63E7D">
        <w:rPr>
          <w:rFonts w:ascii="Verdana" w:hAnsi="Verdana" w:cs="Times New Roman"/>
        </w:rPr>
        <w:t>0.05 normal hydrochloric acid</w:t>
      </w:r>
      <w:r w:rsidR="00B63E7D">
        <w:rPr>
          <w:rFonts w:ascii="Verdana" w:hAnsi="Verdana" w:cs="Times New Roman"/>
        </w:rPr>
        <w:br/>
      </w:r>
    </w:p>
    <w:p w14:paraId="42573794" w14:textId="461EB7BD" w:rsidR="004A636F" w:rsidRPr="00B63E7D" w:rsidRDefault="004A636F" w:rsidP="00C92444">
      <w:pPr>
        <w:pStyle w:val="ListParagraph"/>
        <w:numPr>
          <w:ilvl w:val="0"/>
          <w:numId w:val="1"/>
        </w:numPr>
        <w:rPr>
          <w:rFonts w:ascii="Verdana" w:hAnsi="Verdana" w:cs="Times New Roman"/>
        </w:rPr>
      </w:pPr>
      <w:r w:rsidRPr="00B63E7D">
        <w:rPr>
          <w:rFonts w:ascii="Verdana" w:hAnsi="Verdana" w:cs="Times New Roman"/>
        </w:rPr>
        <w:t>Allow time to dry before next set of samples</w:t>
      </w:r>
    </w:p>
    <w:sectPr w:rsidR="004A636F" w:rsidRPr="00B63E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836B6"/>
    <w:multiLevelType w:val="hybridMultilevel"/>
    <w:tmpl w:val="32623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444"/>
    <w:rsid w:val="00475285"/>
    <w:rsid w:val="004A636F"/>
    <w:rsid w:val="00697143"/>
    <w:rsid w:val="007A0832"/>
    <w:rsid w:val="00950444"/>
    <w:rsid w:val="009B11F5"/>
    <w:rsid w:val="00B63E7D"/>
    <w:rsid w:val="00C92444"/>
    <w:rsid w:val="00CA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1781B"/>
  <w15:chartTrackingRefBased/>
  <w15:docId w15:val="{1D14C005-4CEC-4287-ADF1-E9B08D0C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Soil Fertility</dc:creator>
  <cp:keywords/>
  <dc:description/>
  <cp:lastModifiedBy>Raun, Bill</cp:lastModifiedBy>
  <cp:revision>5</cp:revision>
  <dcterms:created xsi:type="dcterms:W3CDTF">2020-11-13T17:08:00Z</dcterms:created>
  <dcterms:modified xsi:type="dcterms:W3CDTF">2020-11-17T15:56:00Z</dcterms:modified>
</cp:coreProperties>
</file>